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079" w:rsidRPr="00B41079" w:rsidRDefault="009F5A9E" w:rsidP="00B41079">
      <w:pPr>
        <w:ind w:firstLine="708"/>
        <w:contextualSpacing/>
        <w:jc w:val="center"/>
        <w:rPr>
          <w:rFonts w:ascii="Times New Roman" w:hAnsi="Times New Roman"/>
          <w:b/>
          <w:sz w:val="28"/>
          <w:szCs w:val="28"/>
          <w:lang w:val="kk-KZ"/>
        </w:rPr>
      </w:pPr>
      <w:bookmarkStart w:id="0" w:name="_GoBack"/>
      <w:bookmarkEnd w:id="0"/>
      <w:r w:rsidRPr="00B41079">
        <w:rPr>
          <w:rFonts w:ascii="Times New Roman" w:hAnsi="Times New Roman"/>
          <w:b/>
          <w:sz w:val="28"/>
          <w:szCs w:val="28"/>
          <w:lang w:val="kk-KZ"/>
        </w:rPr>
        <w:t>«</w:t>
      </w:r>
      <w:r w:rsidR="00B41079" w:rsidRPr="00B41079">
        <w:rPr>
          <w:rFonts w:ascii="Times New Roman" w:hAnsi="Times New Roman"/>
          <w:b/>
          <w:sz w:val="28"/>
          <w:szCs w:val="28"/>
          <w:lang w:val="kk-KZ"/>
        </w:rPr>
        <w:t>Мемлекеттік кірістер органдарының</w:t>
      </w:r>
    </w:p>
    <w:p w:rsidR="00244581" w:rsidRPr="00B41079" w:rsidRDefault="00B41079" w:rsidP="00B41079">
      <w:pPr>
        <w:ind w:firstLine="708"/>
        <w:contextualSpacing/>
        <w:jc w:val="center"/>
        <w:rPr>
          <w:rFonts w:ascii="Times New Roman" w:hAnsi="Times New Roman"/>
          <w:b/>
          <w:sz w:val="28"/>
          <w:szCs w:val="28"/>
          <w:lang w:val="kk-KZ"/>
        </w:rPr>
      </w:pPr>
      <w:r w:rsidRPr="00B41079">
        <w:rPr>
          <w:rFonts w:ascii="Times New Roman" w:hAnsi="Times New Roman"/>
          <w:b/>
          <w:sz w:val="28"/>
          <w:szCs w:val="28"/>
          <w:lang w:val="kk-KZ"/>
        </w:rPr>
        <w:t>сервистік тобы туралы үлгілік ережесін бекіту туралы</w:t>
      </w:r>
      <w:r w:rsidR="009F5A9E" w:rsidRPr="00B41079">
        <w:rPr>
          <w:rFonts w:ascii="Times New Roman" w:hAnsi="Times New Roman"/>
          <w:b/>
          <w:sz w:val="28"/>
          <w:szCs w:val="28"/>
          <w:lang w:val="kk-KZ"/>
        </w:rPr>
        <w:t>»</w:t>
      </w:r>
    </w:p>
    <w:p w:rsidR="000D7632" w:rsidRPr="00B41079" w:rsidRDefault="000D7632" w:rsidP="00B41079">
      <w:pPr>
        <w:spacing w:after="0" w:line="240" w:lineRule="auto"/>
        <w:contextualSpacing/>
        <w:jc w:val="center"/>
        <w:rPr>
          <w:rFonts w:asciiTheme="minorHAnsi" w:eastAsiaTheme="minorHAnsi" w:hAnsiTheme="minorHAnsi" w:cstheme="minorBidi"/>
          <w:b/>
          <w:lang w:val="kk-KZ"/>
        </w:rPr>
      </w:pPr>
      <w:r w:rsidRPr="00B41079">
        <w:rPr>
          <w:rFonts w:ascii="Times New Roman" w:eastAsiaTheme="majorEastAsia" w:hAnsi="Times New Roman"/>
          <w:b/>
          <w:bCs/>
          <w:noProof/>
          <w:color w:val="000000" w:themeColor="text1"/>
          <w:sz w:val="28"/>
          <w:szCs w:val="28"/>
          <w:lang w:val="kk-KZ" w:eastAsia="ru-RU"/>
        </w:rPr>
        <w:t>Қазақстан Республикасының Қаржы министрі</w:t>
      </w:r>
    </w:p>
    <w:p w:rsidR="000D7632" w:rsidRPr="00B41079" w:rsidRDefault="000D7632" w:rsidP="00B41079">
      <w:pPr>
        <w:spacing w:after="0" w:line="240" w:lineRule="auto"/>
        <w:contextualSpacing/>
        <w:jc w:val="center"/>
        <w:rPr>
          <w:rFonts w:asciiTheme="minorHAnsi" w:eastAsiaTheme="minorHAnsi" w:hAnsiTheme="minorHAnsi" w:cstheme="minorBidi"/>
          <w:b/>
          <w:lang w:val="kk-KZ"/>
        </w:rPr>
      </w:pPr>
      <w:r w:rsidRPr="00B41079">
        <w:rPr>
          <w:rFonts w:ascii="Times New Roman" w:eastAsiaTheme="majorEastAsia" w:hAnsi="Times New Roman"/>
          <w:b/>
          <w:bCs/>
          <w:noProof/>
          <w:color w:val="000000" w:themeColor="text1"/>
          <w:sz w:val="28"/>
          <w:szCs w:val="28"/>
          <w:lang w:val="kk-KZ" w:eastAsia="ru-RU"/>
        </w:rPr>
        <w:t>бұйрығының жобасына</w:t>
      </w:r>
    </w:p>
    <w:p w:rsidR="000D7632" w:rsidRPr="00456B5C" w:rsidRDefault="000D7632" w:rsidP="00244581">
      <w:pPr>
        <w:spacing w:after="0" w:line="240" w:lineRule="auto"/>
        <w:contextualSpacing/>
        <w:jc w:val="center"/>
        <w:rPr>
          <w:rFonts w:asciiTheme="minorHAnsi" w:eastAsiaTheme="minorHAnsi" w:hAnsiTheme="minorHAnsi" w:cstheme="minorBidi"/>
          <w:lang w:val="kk-KZ"/>
        </w:rPr>
      </w:pPr>
      <w:r w:rsidRPr="006A7463">
        <w:rPr>
          <w:rFonts w:ascii="Times New Roman" w:hAnsi="Times New Roman"/>
          <w:b/>
          <w:sz w:val="28"/>
          <w:szCs w:val="28"/>
          <w:lang w:val="kk-KZ"/>
        </w:rPr>
        <w:t>ТҮСІНДІРМЕ ЖАЗБА</w:t>
      </w:r>
    </w:p>
    <w:p w:rsidR="009F5A9E" w:rsidRDefault="000D7632" w:rsidP="00244581">
      <w:pPr>
        <w:spacing w:after="0" w:line="240" w:lineRule="auto"/>
        <w:contextualSpacing/>
        <w:jc w:val="center"/>
        <w:rPr>
          <w:rFonts w:ascii="Times New Roman" w:hAnsi="Times New Roman"/>
          <w:b/>
          <w:sz w:val="28"/>
          <w:szCs w:val="28"/>
          <w:lang w:val="kk-KZ"/>
        </w:rPr>
      </w:pPr>
      <w:r w:rsidRPr="000D7632">
        <w:rPr>
          <w:rFonts w:ascii="Times New Roman" w:eastAsiaTheme="majorEastAsia" w:hAnsi="Times New Roman"/>
          <w:bCs/>
          <w:noProof/>
          <w:color w:val="000000" w:themeColor="text1"/>
          <w:sz w:val="28"/>
          <w:szCs w:val="28"/>
          <w:lang w:val="kk-KZ" w:eastAsia="ru-RU"/>
        </w:rPr>
        <w:t>(бұдан әрі – Жоба)</w:t>
      </w:r>
      <w:r w:rsidRPr="000D7632">
        <w:rPr>
          <w:rFonts w:ascii="Times New Roman" w:eastAsia="Times New Roman" w:hAnsi="Times New Roman"/>
          <w:noProof/>
          <w:lang w:val="kk-KZ"/>
        </w:rPr>
        <w:br/>
      </w:r>
    </w:p>
    <w:p w:rsidR="009F5A9E" w:rsidRPr="00C95129" w:rsidRDefault="009F5A9E" w:rsidP="009F5A9E">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Pr="0030474E">
        <w:rPr>
          <w:rFonts w:ascii="Times New Roman" w:hAnsi="Times New Roman"/>
          <w:b/>
          <w:color w:val="000000"/>
          <w:sz w:val="28"/>
          <w:szCs w:val="28"/>
          <w:lang w:val="kk-KZ"/>
        </w:rPr>
        <w:t>Әзірлеуші мемлекеттік органның атауы</w:t>
      </w:r>
    </w:p>
    <w:p w:rsidR="009F5A9E" w:rsidRPr="00C95129" w:rsidRDefault="009F5A9E" w:rsidP="009F5A9E">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rsidR="009F5A9E" w:rsidRDefault="009F5A9E" w:rsidP="009F5A9E">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Pr>
          <w:rFonts w:ascii="Times New Roman" w:hAnsi="Times New Roman"/>
          <w:b/>
          <w:sz w:val="28"/>
          <w:szCs w:val="28"/>
          <w:lang w:val="kk-KZ"/>
        </w:rPr>
        <w:t>ілігінің басқа да негіздемелері</w:t>
      </w:r>
      <w:r w:rsidR="00B86927">
        <w:rPr>
          <w:rFonts w:ascii="Times New Roman" w:hAnsi="Times New Roman"/>
          <w:b/>
          <w:sz w:val="28"/>
          <w:szCs w:val="28"/>
          <w:lang w:val="kk-KZ"/>
        </w:rPr>
        <w:t>.</w:t>
      </w:r>
    </w:p>
    <w:p w:rsidR="000D7632" w:rsidRPr="00425562" w:rsidRDefault="000D7632" w:rsidP="009F5A9E">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425562">
        <w:rPr>
          <w:rFonts w:ascii="Times New Roman" w:hAnsi="Times New Roman"/>
          <w:sz w:val="28"/>
          <w:szCs w:val="28"/>
          <w:lang w:val="kk-KZ"/>
        </w:rPr>
        <w:t xml:space="preserve">Бұйрықтың жобасы Қазақстан Республикасы Салық кодексінің 47-бабына </w:t>
      </w:r>
      <w:r w:rsidR="00425562" w:rsidRPr="00425562">
        <w:rPr>
          <w:rFonts w:ascii="Times New Roman" w:hAnsi="Times New Roman"/>
          <w:sz w:val="28"/>
          <w:szCs w:val="28"/>
          <w:lang w:val="kk-KZ"/>
        </w:rPr>
        <w:t xml:space="preserve">2) тармақшасына </w:t>
      </w:r>
      <w:r w:rsidRPr="00425562">
        <w:rPr>
          <w:rFonts w:ascii="Times New Roman" w:hAnsi="Times New Roman"/>
          <w:sz w:val="28"/>
          <w:szCs w:val="28"/>
          <w:lang w:val="kk-KZ"/>
        </w:rPr>
        <w:t>сәйкес әзірленді.</w:t>
      </w:r>
    </w:p>
    <w:p w:rsidR="009F5A9E" w:rsidRPr="00365802" w:rsidRDefault="009F5A9E" w:rsidP="009F5A9E">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425562">
        <w:rPr>
          <w:rFonts w:ascii="Times New Roman" w:hAnsi="Times New Roman"/>
          <w:b/>
          <w:sz w:val="28"/>
          <w:szCs w:val="28"/>
          <w:lang w:val="kk-KZ"/>
        </w:rPr>
        <w:t>3. Нормативтік құқықтық</w:t>
      </w:r>
      <w:r w:rsidRPr="0030474E">
        <w:rPr>
          <w:rFonts w:ascii="Times New Roman" w:hAnsi="Times New Roman"/>
          <w:b/>
          <w:sz w:val="28"/>
          <w:szCs w:val="28"/>
          <w:lang w:val="kk-KZ"/>
        </w:rPr>
        <w:t xml:space="preserve">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r w:rsidR="00B86927">
        <w:rPr>
          <w:rFonts w:ascii="Times New Roman" w:hAnsi="Times New Roman"/>
          <w:b/>
          <w:sz w:val="28"/>
          <w:szCs w:val="28"/>
          <w:lang w:val="kk-KZ"/>
        </w:rPr>
        <w:t>.</w:t>
      </w:r>
    </w:p>
    <w:p w:rsidR="0078645E" w:rsidRPr="009156F4" w:rsidRDefault="00807BC6" w:rsidP="009F5A9E">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807BC6">
        <w:rPr>
          <w:rFonts w:ascii="Times New Roman" w:hAnsi="Times New Roman"/>
          <w:sz w:val="28"/>
          <w:szCs w:val="28"/>
          <w:lang w:val="kk-KZ"/>
        </w:rPr>
        <w:t xml:space="preserve">Жобаны қабылдау республикалық бюджеттен қаржы бөлуді </w:t>
      </w:r>
      <w:r w:rsidRPr="009156F4">
        <w:rPr>
          <w:rFonts w:ascii="Times New Roman" w:hAnsi="Times New Roman"/>
          <w:sz w:val="28"/>
          <w:szCs w:val="28"/>
          <w:lang w:val="kk-KZ"/>
        </w:rPr>
        <w:t>талап етпейді.</w:t>
      </w:r>
    </w:p>
    <w:p w:rsidR="009F5A9E" w:rsidRPr="009156F4" w:rsidRDefault="009F5A9E" w:rsidP="009F5A9E">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9156F4">
        <w:rPr>
          <w:rFonts w:ascii="Times New Roman" w:hAnsi="Times New Roman"/>
          <w:b/>
          <w:sz w:val="28"/>
          <w:szCs w:val="28"/>
          <w:lang w:val="kk-KZ"/>
        </w:rPr>
        <w:t>4. Нормативтік құқықтық акті жобасы</w:t>
      </w:r>
      <w:r w:rsidRPr="009156F4">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r w:rsidR="0059518A">
        <w:rPr>
          <w:rFonts w:ascii="Times New Roman" w:eastAsia="Times New Roman" w:hAnsi="Times New Roman"/>
          <w:b/>
          <w:color w:val="000000"/>
          <w:spacing w:val="1"/>
          <w:sz w:val="28"/>
          <w:szCs w:val="28"/>
          <w:shd w:val="clear" w:color="auto" w:fill="FFFFFF"/>
          <w:lang w:val="kk-KZ"/>
        </w:rPr>
        <w:t>.</w:t>
      </w:r>
    </w:p>
    <w:p w:rsidR="00807BC6" w:rsidRPr="009156F4" w:rsidRDefault="00807BC6" w:rsidP="009F5A9E">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9156F4">
        <w:rPr>
          <w:rFonts w:ascii="Times New Roman" w:hAnsi="Times New Roman"/>
          <w:sz w:val="28"/>
          <w:szCs w:val="28"/>
          <w:lang w:val="kk-KZ"/>
        </w:rPr>
        <w:t>Жобаны қабылдау теріс әлеуметтік-экономикалық және (немесе) құқықтық салдарға әкеп соқпайды және ұлттық қауіпсіздікті қамтамасыз етуге әсер етпейді.</w:t>
      </w:r>
    </w:p>
    <w:p w:rsidR="009F5A9E" w:rsidRDefault="009F5A9E" w:rsidP="009F5A9E">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9156F4">
        <w:rPr>
          <w:rFonts w:ascii="Times New Roman" w:hAnsi="Times New Roman"/>
          <w:b/>
          <w:sz w:val="28"/>
          <w:szCs w:val="28"/>
          <w:lang w:val="kk-KZ"/>
        </w:rPr>
        <w:t>5. 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r w:rsidR="00EF7D2F" w:rsidRPr="009156F4">
        <w:rPr>
          <w:rFonts w:ascii="Times New Roman" w:hAnsi="Times New Roman"/>
          <w:b/>
          <w:sz w:val="28"/>
          <w:szCs w:val="28"/>
          <w:lang w:val="kk-KZ"/>
        </w:rPr>
        <w:t>.</w:t>
      </w:r>
    </w:p>
    <w:p w:rsidR="00C93E7B" w:rsidRDefault="00C93E7B" w:rsidP="00C93E7B">
      <w:pPr>
        <w:pBdr>
          <w:bottom w:val="single" w:sz="4" w:space="31" w:color="FFFFFF"/>
        </w:pBdr>
        <w:spacing w:after="0" w:line="240" w:lineRule="auto"/>
        <w:ind w:firstLine="708"/>
        <w:contextualSpacing/>
        <w:jc w:val="both"/>
        <w:rPr>
          <w:rFonts w:ascii="Times New Roman" w:hAnsi="Times New Roman"/>
          <w:sz w:val="28"/>
          <w:szCs w:val="28"/>
          <w:lang w:val="kk-KZ"/>
        </w:rPr>
      </w:pPr>
      <w:r w:rsidRPr="00C93E7B">
        <w:rPr>
          <w:rFonts w:ascii="Times New Roman" w:hAnsi="Times New Roman"/>
          <w:b/>
          <w:sz w:val="28"/>
          <w:szCs w:val="28"/>
          <w:lang w:val="kk-KZ"/>
        </w:rPr>
        <w:t>Жобаны қабылдаудың мақсаты</w:t>
      </w:r>
      <w:r w:rsidRPr="00C93E7B">
        <w:rPr>
          <w:rFonts w:ascii="Times New Roman" w:hAnsi="Times New Roman"/>
          <w:sz w:val="28"/>
          <w:szCs w:val="28"/>
          <w:lang w:val="kk-KZ"/>
        </w:rPr>
        <w:t xml:space="preserve"> салық төлеушілердің салықтық міндеттемелерін орындауы үшін жағдай жасауға бағытталған іс-шараларды іске асыру болып табылады, бұл мемлекеттік кірістер органының мемлекеттік қызметтерді ұсынудың қолжетімділігін және салық төлеушілердің жекелеген санаттарына (бірінші немесе екінші топтағы мүгедектігі бар адамдар; 2 (екі) айдан астам еңбекке уақытша жарамсыздық мерзімі белгіленуі мүмкін аурулары бар адамдар; сыртқы күтім мен көмекті қажет ететін секесен жастан асқан қарт </w:t>
      </w:r>
      <w:r w:rsidRPr="00C93E7B">
        <w:rPr>
          <w:rFonts w:ascii="Times New Roman" w:hAnsi="Times New Roman"/>
          <w:sz w:val="28"/>
          <w:szCs w:val="28"/>
          <w:lang w:val="kk-KZ"/>
        </w:rPr>
        <w:lastRenderedPageBreak/>
        <w:t>адамдар; жалпыға ортақ телекоммуникация желілері жоқ шалғай елді мекендерде тұратын жеке тұлғалар) консультация беру көмегін қамтамасыз етуіне мүмкіндік береді.</w:t>
      </w:r>
    </w:p>
    <w:p w:rsidR="00C93E7B" w:rsidRPr="00C93E7B" w:rsidRDefault="00C93E7B" w:rsidP="00C93E7B">
      <w:pPr>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C93E7B">
        <w:rPr>
          <w:rFonts w:ascii="Times New Roman" w:hAnsi="Times New Roman"/>
          <w:b/>
          <w:sz w:val="28"/>
          <w:szCs w:val="28"/>
          <w:lang w:val="kk-KZ"/>
        </w:rPr>
        <w:t>Күтілетін нәтиже</w:t>
      </w:r>
      <w:r w:rsidRPr="00C93E7B">
        <w:rPr>
          <w:rFonts w:ascii="Times New Roman" w:hAnsi="Times New Roman"/>
          <w:sz w:val="28"/>
          <w:szCs w:val="28"/>
          <w:lang w:val="kk-KZ"/>
        </w:rPr>
        <w:t xml:space="preserve"> салық төлеушінің орналасқан жеріне қызмет көрсету тобының барып салық төлеушілердің мемлекеттік кірістер органдарынан мемлекеттік қызметтерді алуға жұмсайтын  уақытын қысқарту болып табылады.</w:t>
      </w:r>
    </w:p>
    <w:p w:rsidR="000A4684" w:rsidRDefault="009F5A9E" w:rsidP="0059518A">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9156F4">
        <w:rPr>
          <w:rFonts w:ascii="Times New Roman" w:hAnsi="Times New Roman"/>
          <w:b/>
          <w:sz w:val="28"/>
          <w:szCs w:val="28"/>
          <w:lang w:val="kk-KZ"/>
        </w:rPr>
        <w:t xml:space="preserve">6. </w:t>
      </w:r>
      <w:r w:rsidR="0059518A">
        <w:rPr>
          <w:rFonts w:ascii="Times New Roman" w:hAnsi="Times New Roman"/>
          <w:b/>
          <w:sz w:val="28"/>
          <w:szCs w:val="28"/>
          <w:lang w:val="kk-KZ"/>
        </w:rPr>
        <w:t>Заңнаманы сәйкестендіру қажеттілігі</w:t>
      </w:r>
      <w:r w:rsidR="000A4684">
        <w:rPr>
          <w:rFonts w:ascii="Times New Roman" w:hAnsi="Times New Roman"/>
          <w:b/>
          <w:sz w:val="28"/>
          <w:szCs w:val="28"/>
          <w:lang w:val="kk-KZ"/>
        </w:rPr>
        <w:t>.</w:t>
      </w:r>
    </w:p>
    <w:p w:rsidR="009F5A9E" w:rsidRPr="0059518A" w:rsidRDefault="000A4684" w:rsidP="0059518A">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b/>
          <w:sz w:val="28"/>
          <w:szCs w:val="28"/>
          <w:lang w:val="kk-KZ"/>
        </w:rPr>
        <w:t xml:space="preserve"> </w:t>
      </w:r>
      <w:r>
        <w:rPr>
          <w:rFonts w:ascii="Times New Roman" w:hAnsi="Times New Roman"/>
          <w:sz w:val="28"/>
          <w:szCs w:val="28"/>
          <w:lang w:val="kk-KZ"/>
        </w:rPr>
        <w:t>Т</w:t>
      </w:r>
      <w:r w:rsidR="0059518A" w:rsidRPr="0059518A">
        <w:rPr>
          <w:rFonts w:ascii="Times New Roman" w:hAnsi="Times New Roman"/>
          <w:sz w:val="28"/>
          <w:szCs w:val="28"/>
          <w:lang w:val="kk-KZ"/>
        </w:rPr>
        <w:t>алап етілмейді.</w:t>
      </w:r>
    </w:p>
    <w:p w:rsidR="000A4684" w:rsidRDefault="009F5A9E" w:rsidP="0059518A">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9156F4">
        <w:rPr>
          <w:rFonts w:ascii="Times New Roman" w:hAnsi="Times New Roman"/>
          <w:b/>
          <w:sz w:val="28"/>
          <w:szCs w:val="28"/>
          <w:lang w:val="kk-KZ"/>
        </w:rPr>
        <w:t xml:space="preserve">7. </w:t>
      </w:r>
      <w:r w:rsidR="0059518A">
        <w:rPr>
          <w:rFonts w:ascii="Times New Roman" w:hAnsi="Times New Roman"/>
          <w:b/>
          <w:sz w:val="28"/>
          <w:szCs w:val="28"/>
          <w:lang w:val="kk-KZ"/>
        </w:rPr>
        <w:t>Жобаның халықаралық шарттарға сәйкестігі</w:t>
      </w:r>
      <w:r w:rsidR="000A4684">
        <w:rPr>
          <w:rFonts w:ascii="Times New Roman" w:hAnsi="Times New Roman"/>
          <w:b/>
          <w:sz w:val="28"/>
          <w:szCs w:val="28"/>
          <w:lang w:val="kk-KZ"/>
        </w:rPr>
        <w:t>.</w:t>
      </w:r>
    </w:p>
    <w:p w:rsidR="009F5A9E" w:rsidRPr="0059518A" w:rsidRDefault="0059518A" w:rsidP="0059518A">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 xml:space="preserve"> </w:t>
      </w:r>
      <w:r w:rsidR="000A4684">
        <w:rPr>
          <w:rFonts w:ascii="Times New Roman" w:hAnsi="Times New Roman"/>
          <w:color w:val="000000"/>
          <w:spacing w:val="1"/>
          <w:sz w:val="28"/>
          <w:szCs w:val="28"/>
          <w:shd w:val="clear" w:color="auto" w:fill="FFFFFF"/>
          <w:lang w:val="kk-KZ"/>
        </w:rPr>
        <w:t>С</w:t>
      </w:r>
      <w:r w:rsidRPr="0059518A">
        <w:rPr>
          <w:rFonts w:ascii="Times New Roman" w:hAnsi="Times New Roman"/>
          <w:color w:val="000000"/>
          <w:spacing w:val="1"/>
          <w:sz w:val="28"/>
          <w:szCs w:val="28"/>
          <w:shd w:val="clear" w:color="auto" w:fill="FFFFFF"/>
          <w:lang w:val="kk-KZ"/>
        </w:rPr>
        <w:t>әйкес</w:t>
      </w:r>
      <w:r>
        <w:rPr>
          <w:rFonts w:ascii="Times New Roman" w:hAnsi="Times New Roman"/>
          <w:b/>
          <w:color w:val="000000"/>
          <w:spacing w:val="1"/>
          <w:sz w:val="28"/>
          <w:szCs w:val="28"/>
          <w:shd w:val="clear" w:color="auto" w:fill="FFFFFF"/>
          <w:lang w:val="kk-KZ"/>
        </w:rPr>
        <w:t xml:space="preserve"> </w:t>
      </w:r>
      <w:r w:rsidR="009F5A9E" w:rsidRPr="009156F4">
        <w:rPr>
          <w:rFonts w:ascii="Times New Roman" w:hAnsi="Times New Roman"/>
          <w:sz w:val="28"/>
          <w:szCs w:val="28"/>
          <w:lang w:val="kk-KZ"/>
        </w:rPr>
        <w:t>келеді.</w:t>
      </w:r>
    </w:p>
    <w:p w:rsidR="000A4684" w:rsidRPr="009156F4" w:rsidRDefault="000A4684" w:rsidP="000A4684">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sidRPr="009156F4">
        <w:rPr>
          <w:rFonts w:ascii="Times New Roman" w:hAnsi="Times New Roman"/>
          <w:b/>
          <w:sz w:val="28"/>
          <w:szCs w:val="28"/>
          <w:lang w:val="kk-KZ"/>
        </w:rPr>
        <w:t xml:space="preserve">8. </w:t>
      </w:r>
      <w:r w:rsidRPr="009156F4">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Pr>
          <w:rFonts w:ascii="Times New Roman" w:hAnsi="Times New Roman"/>
          <w:b/>
          <w:color w:val="000000"/>
          <w:spacing w:val="1"/>
          <w:sz w:val="28"/>
          <w:szCs w:val="28"/>
          <w:shd w:val="clear" w:color="auto" w:fill="FFFFFF"/>
          <w:lang w:val="kk-KZ"/>
        </w:rPr>
        <w:t>.</w:t>
      </w:r>
    </w:p>
    <w:p w:rsidR="009F5A9E" w:rsidRPr="0059518A" w:rsidRDefault="0059518A" w:rsidP="0059518A">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sidRPr="000A4684">
        <w:rPr>
          <w:rFonts w:ascii="Times New Roman" w:hAnsi="Times New Roman"/>
          <w:color w:val="000000"/>
          <w:spacing w:val="1"/>
          <w:sz w:val="28"/>
          <w:szCs w:val="28"/>
          <w:shd w:val="clear" w:color="auto" w:fill="FFFFFF"/>
          <w:lang w:val="kk-KZ"/>
        </w:rPr>
        <w:t xml:space="preserve"> </w:t>
      </w:r>
      <w:r w:rsidR="000A4684" w:rsidRPr="000A4684">
        <w:rPr>
          <w:rFonts w:ascii="Times New Roman" w:hAnsi="Times New Roman"/>
          <w:color w:val="000000"/>
          <w:spacing w:val="1"/>
          <w:sz w:val="28"/>
          <w:szCs w:val="28"/>
          <w:shd w:val="clear" w:color="auto" w:fill="FFFFFF"/>
          <w:lang w:val="kk-KZ"/>
        </w:rPr>
        <w:t>Жоба</w:t>
      </w:r>
      <w:r w:rsidR="0078645E" w:rsidRPr="000A4684">
        <w:rPr>
          <w:rFonts w:ascii="Times New Roman" w:hAnsi="Times New Roman"/>
          <w:sz w:val="28"/>
          <w:szCs w:val="28"/>
          <w:lang w:val="kk-KZ"/>
        </w:rPr>
        <w:t xml:space="preserve"> жеке</w:t>
      </w:r>
      <w:r w:rsidR="0078645E" w:rsidRPr="009156F4">
        <w:rPr>
          <w:rFonts w:ascii="Times New Roman" w:hAnsi="Times New Roman"/>
          <w:sz w:val="28"/>
          <w:szCs w:val="28"/>
          <w:lang w:val="kk-KZ"/>
        </w:rPr>
        <w:t xml:space="preserve"> кәсіпкерлік субъектілерінің шығындарын төмендетуге және (немесе) ұлғайтуға әкеп соқпайды.</w:t>
      </w:r>
    </w:p>
    <w:p w:rsidR="009F5A9E" w:rsidRPr="009156F4" w:rsidRDefault="009F5A9E" w:rsidP="009F5A9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rsidR="0078645E" w:rsidRPr="009156F4" w:rsidRDefault="0078645E" w:rsidP="009F5A9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rsidR="009F5A9E" w:rsidRPr="009156F4" w:rsidRDefault="009F5A9E" w:rsidP="009F5A9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9156F4">
        <w:rPr>
          <w:rFonts w:ascii="Times New Roman" w:eastAsia="Consolas" w:hAnsi="Times New Roman"/>
          <w:b/>
          <w:bCs/>
          <w:sz w:val="28"/>
          <w:szCs w:val="28"/>
          <w:lang w:val="kk-KZ"/>
        </w:rPr>
        <w:t xml:space="preserve">Қазақстан Республикасының </w:t>
      </w:r>
    </w:p>
    <w:p w:rsidR="009F5A9E" w:rsidRDefault="009F5A9E" w:rsidP="009F5A9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9156F4">
        <w:rPr>
          <w:rFonts w:ascii="Times New Roman" w:eastAsia="Consolas" w:hAnsi="Times New Roman"/>
          <w:b/>
          <w:bCs/>
          <w:sz w:val="28"/>
          <w:szCs w:val="28"/>
          <w:lang w:val="kk-KZ"/>
        </w:rPr>
        <w:t>Қаржы министрі</w:t>
      </w:r>
      <w:r w:rsidRPr="009156F4">
        <w:rPr>
          <w:rFonts w:ascii="Times New Roman" w:eastAsia="Consolas" w:hAnsi="Times New Roman"/>
          <w:b/>
          <w:bCs/>
          <w:sz w:val="28"/>
          <w:szCs w:val="28"/>
          <w:lang w:val="kk-KZ"/>
        </w:rPr>
        <w:tab/>
      </w:r>
      <w:r w:rsidRPr="009156F4">
        <w:rPr>
          <w:rFonts w:ascii="Times New Roman" w:eastAsia="Consolas" w:hAnsi="Times New Roman"/>
          <w:b/>
          <w:bCs/>
          <w:sz w:val="28"/>
          <w:szCs w:val="28"/>
          <w:lang w:val="kk-KZ"/>
        </w:rPr>
        <w:tab/>
      </w:r>
      <w:r w:rsidRPr="009156F4">
        <w:rPr>
          <w:rFonts w:ascii="Times New Roman" w:eastAsia="Consolas" w:hAnsi="Times New Roman"/>
          <w:b/>
          <w:bCs/>
          <w:sz w:val="28"/>
          <w:szCs w:val="28"/>
          <w:lang w:val="kk-KZ"/>
        </w:rPr>
        <w:tab/>
      </w:r>
      <w:r w:rsidRPr="009156F4">
        <w:rPr>
          <w:rFonts w:ascii="Times New Roman" w:eastAsia="Consolas" w:hAnsi="Times New Roman"/>
          <w:b/>
          <w:bCs/>
          <w:sz w:val="28"/>
          <w:szCs w:val="28"/>
          <w:lang w:val="kk-KZ"/>
        </w:rPr>
        <w:tab/>
        <w:t xml:space="preserve">                           М. Такиев</w:t>
      </w:r>
    </w:p>
    <w:p w:rsidR="009F5A9E" w:rsidRDefault="009F5A9E" w:rsidP="009F5A9E">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rsidR="00360B19" w:rsidRPr="000A4684" w:rsidRDefault="00360B19">
      <w:pPr>
        <w:rPr>
          <w:lang w:val="kk-KZ"/>
        </w:rPr>
      </w:pPr>
    </w:p>
    <w:sectPr w:rsidR="00360B19" w:rsidRPr="000A4684" w:rsidSect="006463B8">
      <w:headerReference w:type="even" r:id="rId6"/>
      <w:headerReference w:type="default" r:id="rId7"/>
      <w:footerReference w:type="even" r:id="rId8"/>
      <w:footerReference w:type="default" r:id="rId9"/>
      <w:headerReference w:type="first" r:id="rId10"/>
      <w:footerReference w:type="first" r:id="rId11"/>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73B" w:rsidRDefault="0063673B">
      <w:pPr>
        <w:spacing w:after="0" w:line="240" w:lineRule="auto"/>
      </w:pPr>
      <w:r>
        <w:separator/>
      </w:r>
    </w:p>
  </w:endnote>
  <w:endnote w:type="continuationSeparator" w:id="0">
    <w:p w:rsidR="0063673B" w:rsidRDefault="0063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367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3673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367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73B" w:rsidRDefault="0063673B">
      <w:pPr>
        <w:spacing w:after="0" w:line="240" w:lineRule="auto"/>
      </w:pPr>
      <w:r>
        <w:separator/>
      </w:r>
    </w:p>
  </w:footnote>
  <w:footnote w:type="continuationSeparator" w:id="0">
    <w:p w:rsidR="0063673B" w:rsidRDefault="00636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rsidR="00C7109C" w:rsidRPr="006463B8" w:rsidRDefault="00386A88">
        <w:pPr>
          <w:pStyle w:val="a3"/>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Pr>
            <w:rFonts w:ascii="Times New Roman" w:hAnsi="Times New Roman"/>
            <w:noProof/>
            <w:sz w:val="28"/>
            <w:szCs w:val="28"/>
          </w:rPr>
          <w:t>2</w:t>
        </w:r>
        <w:r w:rsidRPr="006463B8">
          <w:rPr>
            <w:rFonts w:ascii="Times New Roman" w:hAnsi="Times New Roman"/>
            <w:sz w:val="28"/>
            <w:szCs w:val="28"/>
          </w:rPr>
          <w:fldChar w:fldCharType="end"/>
        </w:r>
      </w:p>
    </w:sdtContent>
  </w:sdt>
  <w:p w:rsidR="00075433" w:rsidRPr="00B27A5C" w:rsidRDefault="0063673B" w:rsidP="00075433">
    <w:pPr>
      <w:pStyle w:val="a3"/>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rsidR="006463B8" w:rsidRPr="006463B8" w:rsidRDefault="00386A88">
        <w:pPr>
          <w:pStyle w:val="a3"/>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127187">
          <w:rPr>
            <w:rFonts w:ascii="Times New Roman" w:hAnsi="Times New Roman"/>
            <w:noProof/>
            <w:sz w:val="28"/>
            <w:szCs w:val="28"/>
          </w:rPr>
          <w:t>2</w:t>
        </w:r>
        <w:r w:rsidRPr="006463B8">
          <w:rPr>
            <w:rFonts w:ascii="Times New Roman" w:hAnsi="Times New Roman"/>
            <w:sz w:val="28"/>
            <w:szCs w:val="28"/>
          </w:rPr>
          <w:fldChar w:fldCharType="end"/>
        </w:r>
      </w:p>
    </w:sdtContent>
  </w:sdt>
  <w:p w:rsidR="00C7109C" w:rsidRDefault="0063673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3B8" w:rsidRDefault="0063673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A9E"/>
    <w:rsid w:val="000A4684"/>
    <w:rsid w:val="000D7632"/>
    <w:rsid w:val="0010660C"/>
    <w:rsid w:val="00122D18"/>
    <w:rsid w:val="00127187"/>
    <w:rsid w:val="00167B11"/>
    <w:rsid w:val="001C2C84"/>
    <w:rsid w:val="00244581"/>
    <w:rsid w:val="00247EBA"/>
    <w:rsid w:val="002858AC"/>
    <w:rsid w:val="00360B19"/>
    <w:rsid w:val="0036190D"/>
    <w:rsid w:val="00366738"/>
    <w:rsid w:val="00386A88"/>
    <w:rsid w:val="00425562"/>
    <w:rsid w:val="00456B5C"/>
    <w:rsid w:val="0059518A"/>
    <w:rsid w:val="005C18CA"/>
    <w:rsid w:val="0063673B"/>
    <w:rsid w:val="00695D95"/>
    <w:rsid w:val="00734254"/>
    <w:rsid w:val="0078645E"/>
    <w:rsid w:val="0079612B"/>
    <w:rsid w:val="007C54D5"/>
    <w:rsid w:val="00807BC6"/>
    <w:rsid w:val="00847578"/>
    <w:rsid w:val="009156F4"/>
    <w:rsid w:val="009F5A9E"/>
    <w:rsid w:val="00A9235D"/>
    <w:rsid w:val="00B41079"/>
    <w:rsid w:val="00B80B7D"/>
    <w:rsid w:val="00B86927"/>
    <w:rsid w:val="00C93E7B"/>
    <w:rsid w:val="00CC2349"/>
    <w:rsid w:val="00EF1565"/>
    <w:rsid w:val="00EF7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C9FE6F-B752-4702-9C71-B610E6D2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A9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5A9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5A9E"/>
    <w:rPr>
      <w:rFonts w:ascii="Calibri" w:eastAsia="Calibri" w:hAnsi="Calibri" w:cs="Times New Roman"/>
    </w:rPr>
  </w:style>
  <w:style w:type="paragraph" w:styleId="a5">
    <w:name w:val="footer"/>
    <w:basedOn w:val="a"/>
    <w:link w:val="a6"/>
    <w:uiPriority w:val="99"/>
    <w:unhideWhenUsed/>
    <w:rsid w:val="009F5A9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5A9E"/>
    <w:rPr>
      <w:rFonts w:ascii="Calibri" w:eastAsia="Calibri" w:hAnsi="Calibri" w:cs="Times New Roman"/>
    </w:rPr>
  </w:style>
  <w:style w:type="paragraph" w:styleId="2">
    <w:name w:val="Body Text 2"/>
    <w:basedOn w:val="a"/>
    <w:link w:val="20"/>
    <w:uiPriority w:val="99"/>
    <w:unhideWhenUsed/>
    <w:rsid w:val="009F5A9E"/>
    <w:pPr>
      <w:spacing w:after="120" w:line="480" w:lineRule="auto"/>
    </w:pPr>
  </w:style>
  <w:style w:type="character" w:customStyle="1" w:styleId="20">
    <w:name w:val="Основной текст 2 Знак"/>
    <w:basedOn w:val="a0"/>
    <w:link w:val="2"/>
    <w:uiPriority w:val="99"/>
    <w:rsid w:val="009F5A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2687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Батырбекова Айгуль Дарбаевна</dc:creator>
  <cp:keywords/>
  <dc:description/>
  <cp:lastModifiedBy>Батырбекова Айгуль Дарбаевна</cp:lastModifiedBy>
  <cp:revision>2</cp:revision>
  <dcterms:created xsi:type="dcterms:W3CDTF">2025-09-03T05:52:00Z</dcterms:created>
  <dcterms:modified xsi:type="dcterms:W3CDTF">2025-09-03T05:52:00Z</dcterms:modified>
</cp:coreProperties>
</file>